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0952" w14:textId="77777777" w:rsidR="00BE3868" w:rsidRDefault="00BE3868" w:rsidP="00BE3868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Project: </w:t>
      </w:r>
      <w:r>
        <w:rPr>
          <w:rFonts w:ascii="Arial" w:hAnsi="Arial" w:cs="Arial"/>
        </w:rPr>
        <w:t>P176770-Scaling-Up Residential Clean Energy (SURCE) Project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Loan/Credit/TF Info: </w:t>
      </w:r>
      <w:r>
        <w:rPr>
          <w:rFonts w:ascii="Arial" w:hAnsi="Arial" w:cs="Arial"/>
        </w:rPr>
        <w:t>IBRD-93460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Bid/Contract Reference No: </w:t>
      </w:r>
      <w:r>
        <w:rPr>
          <w:rFonts w:ascii="Arial" w:hAnsi="Arial" w:cs="Arial"/>
        </w:rPr>
        <w:t>SER-SURCE-IC-CS-23-7-3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Procurement Method: </w:t>
      </w:r>
      <w:r>
        <w:rPr>
          <w:rFonts w:ascii="Arial" w:hAnsi="Arial" w:cs="Arial"/>
        </w:rPr>
        <w:t>INDV-Individual Consultant Selection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Scope of Contract: </w:t>
      </w:r>
      <w:r>
        <w:rPr>
          <w:rStyle w:val="desc-word-wrap"/>
          <w:rFonts w:ascii="Arial" w:hAnsi="Arial" w:cs="Arial"/>
        </w:rPr>
        <w:t>IT Expert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Notice Version No: </w:t>
      </w:r>
      <w:r>
        <w:rPr>
          <w:rFonts w:ascii="Arial" w:hAnsi="Arial" w:cs="Arial"/>
        </w:rPr>
        <w:t>0</w:t>
      </w:r>
    </w:p>
    <w:p w14:paraId="3187773E" w14:textId="77777777" w:rsidR="00BE3868" w:rsidRDefault="00BE3868" w:rsidP="00BE3868">
      <w:pPr>
        <w:rPr>
          <w:rFonts w:ascii="Arial" w:hAnsi="Arial" w:cs="Arial"/>
        </w:rPr>
      </w:pPr>
    </w:p>
    <w:p w14:paraId="34F640F1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Date Notification of Award Issued</w:t>
      </w:r>
      <w:r>
        <w:rPr>
          <w:rFonts w:ascii="Arial" w:hAnsi="Arial" w:cs="Arial"/>
        </w:rPr>
        <w:br/>
        <w:t>(YYYY/MM/DD)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2024/02/22</w:t>
      </w:r>
      <w:proofErr w:type="gramEnd"/>
    </w:p>
    <w:p w14:paraId="662638F6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Duration of Contract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1,370 Day(s)</w:t>
      </w:r>
    </w:p>
    <w:p w14:paraId="63642648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Awarded Firm(s):</w:t>
      </w:r>
    </w:p>
    <w:p w14:paraId="141D8E19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Individual Consultant</w:t>
      </w:r>
      <w:r>
        <w:rPr>
          <w:rFonts w:ascii="Arial" w:hAnsi="Arial" w:cs="Arial"/>
        </w:rPr>
        <w:br/>
        <w:t>Country: Serbia</w:t>
      </w:r>
    </w:p>
    <w:p w14:paraId="4CE104D0" w14:textId="77777777" w:rsidR="00BE3868" w:rsidRDefault="00BE3868" w:rsidP="00BE3868">
      <w:pPr>
        <w:rPr>
          <w:rFonts w:ascii="Arial" w:hAnsi="Arial" w:cs="Arial"/>
        </w:rPr>
      </w:pPr>
    </w:p>
    <w:p w14:paraId="6F826E16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902"/>
      </w:tblGrid>
      <w:tr w:rsidR="00BE3868" w14:paraId="6476A3F0" w14:textId="77777777" w:rsidTr="00BE3868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6299D" w14:textId="77777777" w:rsidR="00BE3868" w:rsidRDefault="00BE3868">
            <w: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77454" w14:textId="77777777" w:rsidR="00BE3868" w:rsidRDefault="00BE3868">
            <w:r>
              <w:t>1</w:t>
            </w:r>
          </w:p>
        </w:tc>
      </w:tr>
    </w:tbl>
    <w:p w14:paraId="367C1DD5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Final Evaluation Price</w:t>
      </w:r>
      <w:r>
        <w:rPr>
          <w:rFonts w:ascii="Arial" w:hAnsi="Arial" w:cs="Arial"/>
        </w:rPr>
        <w:br/>
        <w:t>EUR 81000.00</w:t>
      </w:r>
    </w:p>
    <w:p w14:paraId="52914095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Signed Contract Price</w:t>
      </w:r>
      <w:r>
        <w:rPr>
          <w:rFonts w:ascii="Arial" w:hAnsi="Arial" w:cs="Arial"/>
        </w:rPr>
        <w:br/>
        <w:t>EUR 81000.00</w:t>
      </w:r>
    </w:p>
    <w:p w14:paraId="2967638E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Price: </w:t>
      </w:r>
    </w:p>
    <w:p w14:paraId="7E6306BD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Currency: </w:t>
      </w:r>
    </w:p>
    <w:p w14:paraId="38067DCB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Amount: </w:t>
      </w:r>
    </w:p>
    <w:p w14:paraId="6C149568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</w:rPr>
        <w:t>Euro (Euro)</w:t>
      </w:r>
    </w:p>
    <w:p w14:paraId="6CB4AD9D" w14:textId="77777777" w:rsidR="00BE3868" w:rsidRDefault="00BE3868" w:rsidP="00BE3868">
      <w:pPr>
        <w:rPr>
          <w:rFonts w:ascii="Arial" w:hAnsi="Arial" w:cs="Arial"/>
        </w:rPr>
      </w:pPr>
      <w:r>
        <w:rPr>
          <w:rFonts w:ascii="Arial" w:hAnsi="Arial" w:cs="Arial"/>
        </w:rPr>
        <w:t>81000.00</w:t>
      </w:r>
    </w:p>
    <w:p w14:paraId="3B3519D4" w14:textId="77777777" w:rsidR="00E8058A" w:rsidRDefault="00E8058A"/>
    <w:sectPr w:rsidR="00E80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68"/>
    <w:rsid w:val="00BE3868"/>
    <w:rsid w:val="00E8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84FF9"/>
  <w15:chartTrackingRefBased/>
  <w15:docId w15:val="{B865023F-7676-43A5-8027-425AD1FF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868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386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386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386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386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386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386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386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386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386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3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38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38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38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38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38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38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38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38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E3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386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E3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386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E38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386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E38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3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8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386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E3868"/>
    <w:pPr>
      <w:spacing w:before="100" w:beforeAutospacing="1" w:after="100" w:afterAutospacing="1"/>
    </w:pPr>
  </w:style>
  <w:style w:type="character" w:customStyle="1" w:styleId="desc-word-wrap">
    <w:name w:val="desc-word-wrap"/>
    <w:basedOn w:val="DefaultParagraphFont"/>
    <w:rsid w:val="00BE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Ranković</dc:creator>
  <cp:keywords/>
  <dc:description/>
  <cp:lastModifiedBy>Jovana Ranković</cp:lastModifiedBy>
  <cp:revision>1</cp:revision>
  <dcterms:created xsi:type="dcterms:W3CDTF">2024-02-26T08:18:00Z</dcterms:created>
  <dcterms:modified xsi:type="dcterms:W3CDTF">2024-02-26T08:19:00Z</dcterms:modified>
</cp:coreProperties>
</file>